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华文宋体" w:hAnsi="华文宋体" w:eastAsia="华文宋体" w:cs="华文宋体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华文宋体" w:hAnsi="华文宋体" w:eastAsia="华文宋体" w:cs="华文宋体"/>
          <w:sz w:val="24"/>
          <w:szCs w:val="24"/>
        </w:rPr>
      </w:pPr>
      <w:r>
        <w:rPr>
          <w:rFonts w:hint="eastAsia" w:ascii="华文宋体" w:hAnsi="华文宋体" w:eastAsia="华文宋体" w:cs="华文宋体"/>
          <w:b/>
          <w:bCs/>
          <w:sz w:val="32"/>
          <w:szCs w:val="32"/>
          <w:lang w:eastAsia="zh-CN"/>
        </w:rPr>
        <w:t>中国林产工业协会入会申请表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华文宋体" w:hAnsi="华文宋体" w:eastAsia="华文宋体" w:cs="华文宋体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  <w:lang w:eastAsia="zh-CN"/>
        </w:rPr>
        <w:t>中国林产工业协会成立于</w:t>
      </w: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>1991年3月，是我国目前唯一的全国性林产工业行业组织，</w:t>
      </w:r>
      <w:r>
        <w:rPr>
          <w:rFonts w:hint="eastAsia" w:ascii="华文宋体" w:hAnsi="华文宋体" w:eastAsia="华文宋体" w:cs="华文宋体"/>
          <w:sz w:val="24"/>
          <w:szCs w:val="24"/>
        </w:rPr>
        <w:t>由木材加工、人造板、家居制造和林产化工等为主体的企事业单位及专家学者自愿结成的</w:t>
      </w: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>全国性、非营利性行业社会团体，</w:t>
      </w:r>
      <w:r>
        <w:rPr>
          <w:rFonts w:hint="eastAsia" w:ascii="华文宋体" w:hAnsi="华文宋体" w:eastAsia="华文宋体" w:cs="华文宋体"/>
          <w:sz w:val="24"/>
          <w:szCs w:val="24"/>
        </w:rPr>
        <w:t>会员单位业务范围涵盖林产工业</w:t>
      </w:r>
      <w:r>
        <w:rPr>
          <w:rFonts w:hint="eastAsia" w:ascii="华文宋体" w:hAnsi="华文宋体" w:eastAsia="华文宋体" w:cs="华文宋体"/>
          <w:sz w:val="24"/>
          <w:szCs w:val="24"/>
          <w:lang w:eastAsia="zh-CN"/>
        </w:rPr>
        <w:t>行业生产、加工、贸易、研发</w:t>
      </w: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>以及教学等</w:t>
      </w:r>
      <w:r>
        <w:rPr>
          <w:rFonts w:hint="eastAsia" w:ascii="华文宋体" w:hAnsi="华文宋体" w:eastAsia="华文宋体" w:cs="华文宋体"/>
          <w:sz w:val="24"/>
          <w:szCs w:val="24"/>
        </w:rPr>
        <w:t>各个环节。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华文宋体" w:hAnsi="华文宋体" w:eastAsia="华文宋体" w:cs="华文宋体"/>
          <w:sz w:val="24"/>
          <w:szCs w:val="24"/>
        </w:rPr>
      </w:pPr>
      <w:r>
        <w:rPr>
          <w:rFonts w:hint="eastAsia" w:ascii="华文宋体" w:hAnsi="华文宋体" w:eastAsia="华文宋体" w:cs="华文宋体"/>
          <w:b/>
          <w:bCs/>
          <w:sz w:val="24"/>
          <w:szCs w:val="24"/>
          <w:lang w:val="en-US" w:eastAsia="zh-CN"/>
        </w:rPr>
        <w:t>1.入会。</w:t>
      </w:r>
      <w:r>
        <w:rPr>
          <w:rFonts w:hint="eastAsia" w:ascii="华文宋体" w:hAnsi="华文宋体" w:eastAsia="华文宋体" w:cs="华文宋体"/>
          <w:sz w:val="24"/>
          <w:szCs w:val="24"/>
        </w:rPr>
        <w:t>凡本行业依法登记的企业、事业单位和社会团体等单位均可申请入会，在中国境内合法开办的外商独资企业、代表机构亦可申请入会。填写《中国</w:t>
      </w:r>
      <w:r>
        <w:rPr>
          <w:rFonts w:hint="eastAsia" w:ascii="华文宋体" w:hAnsi="华文宋体" w:eastAsia="华文宋体" w:cs="华文宋体"/>
          <w:sz w:val="24"/>
          <w:szCs w:val="24"/>
          <w:lang w:eastAsia="zh-CN"/>
        </w:rPr>
        <w:t>林产工业</w:t>
      </w:r>
      <w:r>
        <w:rPr>
          <w:rFonts w:hint="eastAsia" w:ascii="华文宋体" w:hAnsi="华文宋体" w:eastAsia="华文宋体" w:cs="华文宋体"/>
          <w:sz w:val="24"/>
          <w:szCs w:val="24"/>
        </w:rPr>
        <w:t>协会入会申请表》</w:t>
      </w:r>
      <w:r>
        <w:rPr>
          <w:rFonts w:hint="eastAsia" w:ascii="华文宋体" w:hAnsi="华文宋体" w:eastAsia="华文宋体" w:cs="华文宋体"/>
          <w:sz w:val="24"/>
          <w:szCs w:val="24"/>
          <w:lang w:eastAsia="zh-CN"/>
        </w:rPr>
        <w:t>电子版</w:t>
      </w: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>并提供</w:t>
      </w:r>
      <w:r>
        <w:rPr>
          <w:rFonts w:hint="eastAsia" w:ascii="华文宋体" w:hAnsi="华文宋体" w:eastAsia="华文宋体" w:cs="华文宋体"/>
          <w:sz w:val="24"/>
          <w:szCs w:val="24"/>
          <w:lang w:eastAsia="zh-CN"/>
        </w:rPr>
        <w:t>企业营业执照复印件</w:t>
      </w:r>
      <w:r>
        <w:rPr>
          <w:rFonts w:hint="eastAsia" w:ascii="华文宋体" w:hAnsi="华文宋体" w:eastAsia="华文宋体" w:cs="华文宋体"/>
          <w:sz w:val="24"/>
          <w:szCs w:val="24"/>
        </w:rPr>
        <w:t>至协会秘书处。经协会秘书处审核批准后</w:t>
      </w:r>
      <w:r>
        <w:rPr>
          <w:rFonts w:hint="eastAsia" w:ascii="华文宋体" w:hAnsi="华文宋体" w:eastAsia="华文宋体" w:cs="华文宋体"/>
          <w:sz w:val="24"/>
          <w:szCs w:val="24"/>
          <w:lang w:eastAsia="zh-CN"/>
        </w:rPr>
        <w:t>交费、颁发</w:t>
      </w:r>
      <w:r>
        <w:rPr>
          <w:rFonts w:hint="eastAsia" w:ascii="华文宋体" w:hAnsi="华文宋体" w:eastAsia="华文宋体" w:cs="华文宋体"/>
          <w:sz w:val="24"/>
          <w:szCs w:val="24"/>
        </w:rPr>
        <w:t>证书，并报理事会备案。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华文宋体" w:hAnsi="华文宋体" w:eastAsia="华文宋体" w:cs="华文宋体"/>
          <w:b/>
          <w:bCs/>
          <w:sz w:val="24"/>
          <w:szCs w:val="24"/>
        </w:rPr>
      </w:pPr>
      <w:r>
        <w:rPr>
          <w:rFonts w:hint="eastAsia" w:ascii="华文宋体" w:hAnsi="华文宋体" w:eastAsia="华文宋体" w:cs="华文宋体"/>
          <w:b/>
          <w:bCs/>
          <w:sz w:val="24"/>
          <w:szCs w:val="24"/>
          <w:lang w:val="en-US" w:eastAsia="zh-CN"/>
        </w:rPr>
        <w:t>2</w:t>
      </w:r>
      <w:r>
        <w:rPr>
          <w:rFonts w:hint="eastAsia" w:ascii="华文宋体" w:hAnsi="华文宋体" w:eastAsia="华文宋体" w:cs="华文宋体"/>
          <w:b/>
          <w:bCs/>
          <w:sz w:val="24"/>
          <w:szCs w:val="24"/>
        </w:rPr>
        <w:t>.  会费缴纳标准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79" w:leftChars="228" w:firstLine="0" w:firstLineChars="0"/>
        <w:textAlignment w:val="auto"/>
        <w:rPr>
          <w:rFonts w:hint="eastAsia" w:ascii="华文宋体" w:hAnsi="华文宋体" w:eastAsia="华文宋体" w:cs="华文宋体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</w:rPr>
        <w:t>会员单位每年交纳会费2000元；</w:t>
      </w:r>
      <w:r>
        <w:rPr>
          <w:rFonts w:hint="eastAsia" w:ascii="华文宋体" w:hAnsi="华文宋体" w:eastAsia="华文宋体" w:cs="华文宋体"/>
          <w:sz w:val="24"/>
          <w:szCs w:val="24"/>
        </w:rPr>
        <w:br w:type="textWrapping"/>
      </w:r>
      <w:r>
        <w:rPr>
          <w:rFonts w:hint="eastAsia" w:ascii="华文宋体" w:hAnsi="华文宋体" w:eastAsia="华文宋体" w:cs="华文宋体"/>
          <w:sz w:val="24"/>
          <w:szCs w:val="24"/>
        </w:rPr>
        <w:t>理事单位每年交纳会费5000元；</w:t>
      </w:r>
      <w:r>
        <w:rPr>
          <w:rFonts w:hint="eastAsia" w:ascii="华文宋体" w:hAnsi="华文宋体" w:eastAsia="华文宋体" w:cs="华文宋体"/>
          <w:sz w:val="24"/>
          <w:szCs w:val="24"/>
        </w:rPr>
        <w:br w:type="textWrapping"/>
      </w:r>
      <w:r>
        <w:rPr>
          <w:rFonts w:hint="eastAsia" w:ascii="华文宋体" w:hAnsi="华文宋体" w:eastAsia="华文宋体" w:cs="华文宋体"/>
          <w:sz w:val="24"/>
          <w:szCs w:val="24"/>
        </w:rPr>
        <w:t>常务理事单位每年交纳会费</w:t>
      </w: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>1</w:t>
      </w:r>
      <w:r>
        <w:rPr>
          <w:rFonts w:hint="eastAsia" w:ascii="华文宋体" w:hAnsi="华文宋体" w:eastAsia="华文宋体" w:cs="华文宋体"/>
          <w:sz w:val="24"/>
          <w:szCs w:val="24"/>
        </w:rPr>
        <w:t>0</w:t>
      </w: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>0</w:t>
      </w:r>
      <w:r>
        <w:rPr>
          <w:rFonts w:hint="eastAsia" w:ascii="华文宋体" w:hAnsi="华文宋体" w:eastAsia="华文宋体" w:cs="华文宋体"/>
          <w:sz w:val="24"/>
          <w:szCs w:val="24"/>
        </w:rPr>
        <w:t>00元；</w:t>
      </w:r>
      <w:r>
        <w:rPr>
          <w:rFonts w:hint="eastAsia" w:ascii="华文宋体" w:hAnsi="华文宋体" w:eastAsia="华文宋体" w:cs="华文宋体"/>
          <w:sz w:val="24"/>
          <w:szCs w:val="24"/>
        </w:rPr>
        <w:br w:type="textWrapping"/>
      </w:r>
      <w:r>
        <w:rPr>
          <w:rFonts w:hint="eastAsia" w:ascii="华文宋体" w:hAnsi="华文宋体" w:eastAsia="华文宋体" w:cs="华文宋体"/>
          <w:sz w:val="24"/>
          <w:szCs w:val="24"/>
        </w:rPr>
        <w:t>副</w:t>
      </w:r>
      <w:r>
        <w:rPr>
          <w:rFonts w:hint="eastAsia" w:ascii="华文宋体" w:hAnsi="华文宋体" w:eastAsia="华文宋体" w:cs="华文宋体"/>
          <w:sz w:val="24"/>
          <w:szCs w:val="24"/>
          <w:lang w:eastAsia="zh-CN"/>
        </w:rPr>
        <w:t>会长</w:t>
      </w:r>
      <w:r>
        <w:rPr>
          <w:rFonts w:hint="eastAsia" w:ascii="华文宋体" w:hAnsi="华文宋体" w:eastAsia="华文宋体" w:cs="华文宋体"/>
          <w:sz w:val="24"/>
          <w:szCs w:val="24"/>
        </w:rPr>
        <w:t>单位每年交纳会费20000元。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华文宋体" w:hAnsi="华文宋体" w:eastAsia="华文宋体" w:cs="华文宋体"/>
          <w:b/>
          <w:bCs/>
          <w:sz w:val="24"/>
          <w:szCs w:val="24"/>
        </w:rPr>
      </w:pPr>
      <w:r>
        <w:rPr>
          <w:rFonts w:hint="eastAsia" w:ascii="华文宋体" w:hAnsi="华文宋体" w:eastAsia="华文宋体" w:cs="华文宋体"/>
          <w:b/>
          <w:bCs/>
          <w:sz w:val="24"/>
          <w:szCs w:val="24"/>
          <w:lang w:val="en-US" w:eastAsia="zh-CN"/>
        </w:rPr>
        <w:t>3</w:t>
      </w:r>
      <w:r>
        <w:rPr>
          <w:rFonts w:hint="eastAsia" w:ascii="华文宋体" w:hAnsi="华文宋体" w:eastAsia="华文宋体" w:cs="华文宋体"/>
          <w:b/>
          <w:bCs/>
          <w:sz w:val="24"/>
          <w:szCs w:val="24"/>
        </w:rPr>
        <w:t>.  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</w:pPr>
      <w:r>
        <w:rPr>
          <w:rFonts w:hint="eastAsia" w:ascii="华文宋体" w:hAnsi="华文宋体" w:eastAsia="华文宋体" w:cs="华文宋体"/>
          <w:sz w:val="24"/>
          <w:szCs w:val="24"/>
          <w:lang w:eastAsia="zh-CN"/>
        </w:rPr>
        <w:t>联系人：刘栋，</w:t>
      </w: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>13811776968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</w:pPr>
      <w:r>
        <w:rPr>
          <w:rFonts w:hint="eastAsia" w:ascii="华文宋体" w:hAnsi="华文宋体" w:eastAsia="华文宋体" w:cs="华文宋体"/>
          <w:sz w:val="24"/>
          <w:szCs w:val="24"/>
        </w:rPr>
        <w:t>地 址：北京</w:t>
      </w:r>
      <w:r>
        <w:rPr>
          <w:rFonts w:hint="eastAsia" w:ascii="华文宋体" w:hAnsi="华文宋体" w:eastAsia="华文宋体" w:cs="华文宋体"/>
          <w:sz w:val="24"/>
          <w:szCs w:val="24"/>
          <w:lang w:eastAsia="zh-CN"/>
        </w:rPr>
        <w:t>朝阳区芍药居甲</w:t>
      </w: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>2号院16号楼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华文宋体" w:hAnsi="华文宋体" w:eastAsia="华文宋体" w:cs="华文宋体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</w:rPr>
        <w:t>　</w:t>
      </w: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 xml:space="preserve">  </w:t>
      </w:r>
      <w:r>
        <w:rPr>
          <w:rFonts w:hint="eastAsia" w:ascii="华文宋体" w:hAnsi="华文宋体" w:eastAsia="华文宋体" w:cs="华文宋体"/>
          <w:sz w:val="24"/>
          <w:szCs w:val="24"/>
        </w:rPr>
        <w:t>邮 箱：</w:t>
      </w: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>439512449</w:t>
      </w:r>
      <w:r>
        <w:rPr>
          <w:rFonts w:hint="eastAsia" w:ascii="华文宋体" w:hAnsi="华文宋体" w:eastAsia="华文宋体" w:cs="华文宋体"/>
          <w:sz w:val="24"/>
          <w:szCs w:val="24"/>
        </w:rPr>
        <w:t>@</w:t>
      </w: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>qq</w:t>
      </w:r>
      <w:r>
        <w:rPr>
          <w:rFonts w:hint="eastAsia" w:ascii="华文宋体" w:hAnsi="华文宋体" w:eastAsia="华文宋体" w:cs="华文宋体"/>
          <w:sz w:val="24"/>
          <w:szCs w:val="24"/>
        </w:rPr>
        <w:t>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华文宋体" w:hAnsi="华文宋体" w:eastAsia="华文宋体" w:cs="华文宋体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</w:rPr>
        <w:t>户 名：中国林产工业协会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华文宋体" w:hAnsi="华文宋体" w:eastAsia="华文宋体" w:cs="华文宋体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</w:rPr>
        <w:t>开户行：工商银行北京和平里北街支行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华文宋体" w:hAnsi="华文宋体" w:eastAsia="华文宋体" w:cs="华文宋体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</w:rPr>
        <w:t>　　帐 号：0200004209014481766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</w:pPr>
      <w:r>
        <w:rPr>
          <w:rFonts w:hint="eastAsia" w:ascii="华文宋体" w:hAnsi="华文宋体" w:eastAsia="华文宋体" w:cs="华文宋体"/>
          <w:sz w:val="24"/>
          <w:szCs w:val="24"/>
        </w:rPr>
        <w:t>网址：www.</w:t>
      </w: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>cnfpia</w:t>
      </w:r>
      <w:r>
        <w:rPr>
          <w:rFonts w:hint="eastAsia" w:ascii="华文宋体" w:hAnsi="华文宋体" w:eastAsia="华文宋体" w:cs="华文宋体"/>
          <w:sz w:val="24"/>
          <w:szCs w:val="24"/>
        </w:rPr>
        <w:t>.</w:t>
      </w: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>org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附表</w:t>
      </w:r>
    </w:p>
    <w:p>
      <w:pPr>
        <w:rPr>
          <w:rFonts w:hint="eastAsia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sz w:val="24"/>
          <w:szCs w:val="24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中国林产工业协会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val="en-US" w:eastAsia="zh-CN"/>
        </w:rPr>
        <w:t>会员资料表</w:t>
      </w:r>
    </w:p>
    <w:tbl>
      <w:tblPr>
        <w:tblStyle w:val="3"/>
        <w:tblW w:w="990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1456"/>
        <w:gridCol w:w="1653"/>
        <w:gridCol w:w="2279"/>
        <w:gridCol w:w="140"/>
        <w:gridCol w:w="1181"/>
        <w:gridCol w:w="118"/>
        <w:gridCol w:w="154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533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单位名称</w:t>
            </w:r>
          </w:p>
        </w:tc>
        <w:tc>
          <w:tcPr>
            <w:tcW w:w="8372" w:type="dxa"/>
            <w:gridSpan w:val="7"/>
            <w:noWrap w:val="0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33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通讯地址</w:t>
            </w:r>
          </w:p>
        </w:tc>
        <w:tc>
          <w:tcPr>
            <w:tcW w:w="538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邮    编</w:t>
            </w:r>
          </w:p>
        </w:tc>
        <w:tc>
          <w:tcPr>
            <w:tcW w:w="154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33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lang w:val="en-US" w:eastAsia="zh-CN"/>
              </w:rPr>
              <w:t>法定代表人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1653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办公电话</w:t>
            </w:r>
          </w:p>
        </w:tc>
        <w:tc>
          <w:tcPr>
            <w:tcW w:w="227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移动电话</w:t>
            </w:r>
          </w:p>
        </w:tc>
        <w:tc>
          <w:tcPr>
            <w:tcW w:w="154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905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lang w:eastAsia="zh-CN"/>
              </w:rPr>
              <w:t>联络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45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1653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lang w:eastAsia="zh-CN"/>
              </w:rPr>
              <w:t>部门</w:t>
            </w:r>
          </w:p>
        </w:tc>
        <w:tc>
          <w:tcPr>
            <w:tcW w:w="2279" w:type="dxa"/>
            <w:noWrap w:val="0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lang w:eastAsia="zh-CN"/>
              </w:rPr>
              <w:t>办公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电话</w:t>
            </w:r>
          </w:p>
        </w:tc>
        <w:tc>
          <w:tcPr>
            <w:tcW w:w="145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1653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电子邮箱</w:t>
            </w:r>
          </w:p>
        </w:tc>
        <w:tc>
          <w:tcPr>
            <w:tcW w:w="2279" w:type="dxa"/>
            <w:noWrap w:val="0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lang w:eastAsia="zh-CN"/>
              </w:rPr>
              <w:t>移动电话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5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8372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lang w:eastAsia="zh-CN"/>
              </w:rPr>
              <w:t>企业基本信息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533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lang w:eastAsia="zh-CN"/>
              </w:rPr>
              <w:t>单位性质</w:t>
            </w:r>
          </w:p>
        </w:tc>
        <w:tc>
          <w:tcPr>
            <w:tcW w:w="8372" w:type="dxa"/>
            <w:gridSpan w:val="7"/>
            <w:noWrap w:val="0"/>
            <w:vAlign w:val="center"/>
          </w:tcPr>
          <w:p>
            <w:pPr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生产类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      流通类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      服务类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     其他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533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lang w:eastAsia="zh-CN"/>
              </w:rPr>
              <w:t>企业简介</w:t>
            </w:r>
          </w:p>
        </w:tc>
        <w:tc>
          <w:tcPr>
            <w:tcW w:w="837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533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分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支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机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构</w:t>
            </w:r>
          </w:p>
        </w:tc>
        <w:tc>
          <w:tcPr>
            <w:tcW w:w="5528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分支机构名称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是否加入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(是请画√）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订制铜牌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(是请画√)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53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5528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中国林产工业协会地板专业委员会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53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5528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中国林产工业协会纤维板专业委员会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53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5528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中国林产工业协会刨花板专业委员会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53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5528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中国林产工业协会胶合板专业委员会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53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5528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中国林产工业协会木材干燥产品专业委员会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53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5528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中国林产工业协会活性炭分会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53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5528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中国林产工业协会松香分会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53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5528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中国林产工业协会木工胶粘剂专业委员会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53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5528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中国林产工业协会装饰纸与饰面板专业委员会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53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5528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中国林产工业协会红木分会</w:t>
            </w:r>
          </w:p>
        </w:tc>
        <w:tc>
          <w:tcPr>
            <w:tcW w:w="118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" w:hRule="atLeast"/>
          <w:jc w:val="center"/>
        </w:trPr>
        <w:tc>
          <w:tcPr>
            <w:tcW w:w="153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552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中国林产工业协会树木提取物利用分会</w:t>
            </w:r>
          </w:p>
        </w:tc>
        <w:tc>
          <w:tcPr>
            <w:tcW w:w="11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" w:hRule="atLeast"/>
          <w:jc w:val="center"/>
        </w:trPr>
        <w:tc>
          <w:tcPr>
            <w:tcW w:w="153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552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中国林产工业协会木结构产业分会</w:t>
            </w:r>
          </w:p>
        </w:tc>
        <w:tc>
          <w:tcPr>
            <w:tcW w:w="11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" w:hRule="atLeast"/>
          <w:jc w:val="center"/>
        </w:trPr>
        <w:tc>
          <w:tcPr>
            <w:tcW w:w="153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552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中国林产工业协会木门窗产业分会</w:t>
            </w:r>
          </w:p>
        </w:tc>
        <w:tc>
          <w:tcPr>
            <w:tcW w:w="11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" w:hRule="atLeast"/>
          <w:jc w:val="center"/>
        </w:trPr>
        <w:tc>
          <w:tcPr>
            <w:tcW w:w="153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552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中国林产工业协会楠木专业委员会</w:t>
            </w:r>
          </w:p>
        </w:tc>
        <w:tc>
          <w:tcPr>
            <w:tcW w:w="11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" w:hRule="atLeast"/>
          <w:jc w:val="center"/>
        </w:trPr>
        <w:tc>
          <w:tcPr>
            <w:tcW w:w="153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552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中国林产工业协会林业工程及装备专业委员会</w:t>
            </w:r>
          </w:p>
        </w:tc>
        <w:tc>
          <w:tcPr>
            <w:tcW w:w="11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" w:hRule="atLeast"/>
          <w:jc w:val="center"/>
        </w:trPr>
        <w:tc>
          <w:tcPr>
            <w:tcW w:w="153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中国林产工业协会沉香分会</w:t>
            </w:r>
          </w:p>
        </w:tc>
        <w:tc>
          <w:tcPr>
            <w:tcW w:w="118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" w:hRule="atLeast"/>
          <w:jc w:val="center"/>
        </w:trPr>
        <w:tc>
          <w:tcPr>
            <w:tcW w:w="153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5528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中国林产工业协会绿色家居产业分会</w:t>
            </w:r>
          </w:p>
        </w:tc>
        <w:tc>
          <w:tcPr>
            <w:tcW w:w="1181" w:type="dxa"/>
            <w:noWrap w:val="0"/>
            <w:vAlign w:val="top"/>
          </w:tcPr>
          <w:p>
            <w:pPr>
              <w:ind w:firstLine="480" w:firstLineChars="200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noWrap w:val="0"/>
            <w:vAlign w:val="top"/>
          </w:tcPr>
          <w:p>
            <w:pPr>
              <w:ind w:firstLine="480" w:firstLineChars="200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" w:hRule="atLeast"/>
          <w:jc w:val="center"/>
        </w:trPr>
        <w:tc>
          <w:tcPr>
            <w:tcW w:w="153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5528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中国林产工业协会表面加工技术委员会</w:t>
            </w:r>
          </w:p>
        </w:tc>
        <w:tc>
          <w:tcPr>
            <w:tcW w:w="1181" w:type="dxa"/>
            <w:noWrap w:val="0"/>
            <w:vAlign w:val="top"/>
          </w:tcPr>
          <w:p>
            <w:pPr>
              <w:ind w:firstLine="480" w:firstLineChars="200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noWrap w:val="0"/>
            <w:vAlign w:val="top"/>
          </w:tcPr>
          <w:p>
            <w:pPr>
              <w:ind w:firstLine="480" w:firstLineChars="200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53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firstLine="482" w:firstLineChars="200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528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中国林产工业协会橱柜及定制家居分会</w:t>
            </w:r>
          </w:p>
        </w:tc>
        <w:tc>
          <w:tcPr>
            <w:tcW w:w="1181" w:type="dxa"/>
            <w:noWrap w:val="0"/>
            <w:vAlign w:val="top"/>
          </w:tcPr>
          <w:p>
            <w:pPr>
              <w:ind w:firstLine="480" w:firstLineChars="200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noWrap w:val="0"/>
            <w:vAlign w:val="top"/>
          </w:tcPr>
          <w:p>
            <w:pPr>
              <w:ind w:firstLine="480" w:firstLineChars="200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533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ind w:firstLine="482" w:firstLineChars="200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528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中国林产工业协会竹木重组材及制品分会</w:t>
            </w:r>
          </w:p>
        </w:tc>
        <w:tc>
          <w:tcPr>
            <w:tcW w:w="118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  <w:jc w:val="center"/>
        </w:trPr>
        <w:tc>
          <w:tcPr>
            <w:tcW w:w="1533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ind w:firstLine="482" w:firstLineChars="200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528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中国林产工业协会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膜压饰面制品专业委员会</w:t>
            </w:r>
          </w:p>
        </w:tc>
        <w:tc>
          <w:tcPr>
            <w:tcW w:w="118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  <w:jc w:val="center"/>
        </w:trPr>
        <w:tc>
          <w:tcPr>
            <w:tcW w:w="1533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ind w:firstLine="482" w:firstLineChars="200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528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中国林产工业协会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桑产业分会</w:t>
            </w:r>
          </w:p>
        </w:tc>
        <w:tc>
          <w:tcPr>
            <w:tcW w:w="118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1533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ind w:firstLine="482" w:firstLineChars="200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528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中国林产工业协会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石木塑环保材料及制品分会</w:t>
            </w:r>
          </w:p>
        </w:tc>
        <w:tc>
          <w:tcPr>
            <w:tcW w:w="118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  <w:jc w:val="center"/>
        </w:trPr>
        <w:tc>
          <w:tcPr>
            <w:tcW w:w="1533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ind w:firstLine="482" w:firstLineChars="200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528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中国林产工业协会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木艺工坊专业委员会</w:t>
            </w:r>
          </w:p>
        </w:tc>
        <w:tc>
          <w:tcPr>
            <w:tcW w:w="118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  <w:jc w:val="center"/>
        </w:trPr>
        <w:tc>
          <w:tcPr>
            <w:tcW w:w="1533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ind w:firstLine="482" w:firstLineChars="200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528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中国林产工业协会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森林旅游交通产业分会</w:t>
            </w:r>
          </w:p>
        </w:tc>
        <w:tc>
          <w:tcPr>
            <w:tcW w:w="118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  <w:jc w:val="center"/>
        </w:trPr>
        <w:tc>
          <w:tcPr>
            <w:tcW w:w="1533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ind w:firstLine="482" w:firstLineChars="200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528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中国林产工业协会木材保护与改性产业分会</w:t>
            </w:r>
          </w:p>
        </w:tc>
        <w:tc>
          <w:tcPr>
            <w:tcW w:w="118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  <w:jc w:val="center"/>
        </w:trPr>
        <w:tc>
          <w:tcPr>
            <w:tcW w:w="1533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ind w:firstLine="482" w:firstLineChars="200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528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中国林产工业协会木竹功能材料与制品专业委员会</w:t>
            </w:r>
          </w:p>
        </w:tc>
        <w:tc>
          <w:tcPr>
            <w:tcW w:w="118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  <w:jc w:val="center"/>
        </w:trPr>
        <w:tc>
          <w:tcPr>
            <w:tcW w:w="1533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ind w:firstLine="482" w:firstLineChars="200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528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中国林产工业协会墙材与墙饰分会</w:t>
            </w:r>
          </w:p>
        </w:tc>
        <w:tc>
          <w:tcPr>
            <w:tcW w:w="118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  <w:jc w:val="center"/>
        </w:trPr>
        <w:tc>
          <w:tcPr>
            <w:tcW w:w="1533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ind w:firstLine="482" w:firstLineChars="200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528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中国林产工业协会香精香料分会</w:t>
            </w:r>
          </w:p>
        </w:tc>
        <w:tc>
          <w:tcPr>
            <w:tcW w:w="118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  <w:jc w:val="center"/>
        </w:trPr>
        <w:tc>
          <w:tcPr>
            <w:tcW w:w="1533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ind w:firstLine="482" w:firstLineChars="200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528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中国林产工业协会竹缠绕复合材料产业分会</w:t>
            </w:r>
          </w:p>
        </w:tc>
        <w:tc>
          <w:tcPr>
            <w:tcW w:w="118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  <w:jc w:val="center"/>
        </w:trPr>
        <w:tc>
          <w:tcPr>
            <w:tcW w:w="1533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ind w:firstLine="482" w:firstLineChars="200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528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中国林产工业协会智能制造产业分会</w:t>
            </w:r>
          </w:p>
        </w:tc>
        <w:tc>
          <w:tcPr>
            <w:tcW w:w="118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  <w:jc w:val="center"/>
        </w:trPr>
        <w:tc>
          <w:tcPr>
            <w:tcW w:w="1533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ind w:firstLine="482" w:firstLineChars="200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528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中国林产工业协会木炭产业分会</w:t>
            </w:r>
          </w:p>
        </w:tc>
        <w:tc>
          <w:tcPr>
            <w:tcW w:w="118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  <w:jc w:val="center"/>
        </w:trPr>
        <w:tc>
          <w:tcPr>
            <w:tcW w:w="1533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ind w:firstLine="482" w:firstLineChars="200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528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中国林产工业协会香文化产业分会</w:t>
            </w:r>
          </w:p>
        </w:tc>
        <w:tc>
          <w:tcPr>
            <w:tcW w:w="118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15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  <w:t>申请加入的会员级别</w:t>
            </w:r>
          </w:p>
        </w:tc>
        <w:tc>
          <w:tcPr>
            <w:tcW w:w="8372" w:type="dxa"/>
            <w:gridSpan w:val="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副会长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      常务理事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      理事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     会员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  <w:jc w:val="center"/>
        </w:trPr>
        <w:tc>
          <w:tcPr>
            <w:tcW w:w="1533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ind w:firstLine="482" w:firstLineChars="200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372" w:type="dxa"/>
            <w:gridSpan w:val="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3600" w:firstLineChars="15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申请企业名称（盖章）</w:t>
            </w:r>
          </w:p>
          <w:p>
            <w:pPr>
              <w:keepNext w:val="0"/>
              <w:keepLines w:val="0"/>
              <w:widowControl/>
              <w:suppressLineNumbers w:val="0"/>
              <w:ind w:firstLine="3600" w:firstLineChars="15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3600" w:firstLineChars="15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3600" w:firstLineChars="1500"/>
              <w:jc w:val="left"/>
              <w:textAlignment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法定代表人（签字）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                                                  年    月    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mMGMyMzA0OTNjMGM3ODI5Y2NkZjhjZjA1YzAzNzMifQ=="/>
  </w:docVars>
  <w:rsids>
    <w:rsidRoot w:val="645336C3"/>
    <w:rsid w:val="0BA2713F"/>
    <w:rsid w:val="0D4A4AC2"/>
    <w:rsid w:val="0F542633"/>
    <w:rsid w:val="0F6B16B8"/>
    <w:rsid w:val="22AE5AB5"/>
    <w:rsid w:val="2CED3C21"/>
    <w:rsid w:val="3CD718EC"/>
    <w:rsid w:val="433F7F47"/>
    <w:rsid w:val="460F70C6"/>
    <w:rsid w:val="64533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2024-04-01T08:15:00Z</dcterms:created>
  <dc:creator>HERO</dc:creator>
  <cp:lastModifiedBy>WPS_1660707982</cp:lastModifiedBy>
  <dcterms:modified xsi:type="dcterms:W3CDTF">2024-04-02T00:58:08Z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66A31E1373B941B2A55777E7F56E9904_11</vt:lpwstr>
  </property>
</Properties>
</file>